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95" w:rsidRDefault="001F3866">
      <w:pPr>
        <w:pStyle w:val="1"/>
        <w:shd w:val="clear" w:color="auto" w:fill="auto"/>
        <w:jc w:val="center"/>
      </w:pPr>
      <w:bookmarkStart w:id="0" w:name="_GoBack"/>
      <w:bookmarkEnd w:id="0"/>
      <w:r>
        <w:t>Предоперационный эпикриз</w:t>
      </w:r>
    </w:p>
    <w:p w:rsidR="00536895" w:rsidRDefault="001F3866">
      <w:pPr>
        <w:pStyle w:val="1"/>
        <w:shd w:val="clear" w:color="auto" w:fill="auto"/>
        <w:jc w:val="both"/>
      </w:pPr>
      <w:r>
        <w:t>Клиническая картина перитонита - болезненность в средних и нижних отделах живота является показанием для оперативного лечения.</w:t>
      </w:r>
    </w:p>
    <w:p w:rsidR="00536895" w:rsidRDefault="001F3866">
      <w:pPr>
        <w:pStyle w:val="1"/>
        <w:shd w:val="clear" w:color="auto" w:fill="auto"/>
        <w:jc w:val="both"/>
      </w:pPr>
      <w:r>
        <w:t>Планируется под Э'ГН операция, диагностическая лапароскопия, объем по находке.</w:t>
      </w:r>
    </w:p>
    <w:p w:rsidR="00536895" w:rsidRDefault="001F3866">
      <w:pPr>
        <w:pStyle w:val="1"/>
        <w:shd w:val="clear" w:color="auto" w:fill="auto"/>
        <w:spacing w:after="380"/>
        <w:jc w:val="both"/>
      </w:pPr>
      <w:r>
        <w:t>Пациент на операцию и обезболивание согласна, о возможных последствиях предупреждена.</w:t>
      </w:r>
    </w:p>
    <w:p w:rsidR="00536895" w:rsidRDefault="0036772E">
      <w:pPr>
        <w:pStyle w:val="1"/>
        <w:shd w:val="clear" w:color="auto" w:fill="auto"/>
        <w:jc w:val="center"/>
      </w:pPr>
      <w:r>
        <w:t>ПРОТОКОЛ ОПЕРАЦИИ</w:t>
      </w:r>
      <w:r>
        <w:br/>
        <w:t>ФИО Казарина Н.Г.</w:t>
      </w:r>
    </w:p>
    <w:p w:rsidR="00536895" w:rsidRDefault="001F3866">
      <w:pPr>
        <w:pStyle w:val="1"/>
        <w:shd w:val="clear" w:color="auto" w:fill="auto"/>
        <w:jc w:val="both"/>
      </w:pPr>
      <w:r>
        <w:t>ДИАГНОЗ: Дивертикулярная болезнь сигмовидной кишки. Дивертикулит сигмовидной кишки, осложненный перфорацией дивертикула. Разлитой гнойный перитонит.</w:t>
      </w:r>
    </w:p>
    <w:p w:rsidR="00536895" w:rsidRDefault="001F3866">
      <w:pPr>
        <w:pStyle w:val="1"/>
        <w:shd w:val="clear" w:color="auto" w:fill="auto"/>
        <w:jc w:val="both"/>
      </w:pPr>
      <w:r>
        <w:t>ОПЕРАЦИЯ: Диагностическая лапароскопия, конверсия, ревизия органов брюшной полости, резекция кишки с дивертикулом, концевая сигмосгомия, санация, дренирование брюшной полости.</w:t>
      </w:r>
    </w:p>
    <w:p w:rsidR="00536895" w:rsidRDefault="001F3866">
      <w:pPr>
        <w:pStyle w:val="1"/>
        <w:shd w:val="clear" w:color="auto" w:fill="auto"/>
        <w:jc w:val="both"/>
      </w:pPr>
      <w:r>
        <w:t>ХИРУРГИ: Казанцев В.В, Майбуров В.В.</w:t>
      </w:r>
    </w:p>
    <w:p w:rsidR="00536895" w:rsidRDefault="001F3866">
      <w:pPr>
        <w:pStyle w:val="1"/>
        <w:shd w:val="clear" w:color="auto" w:fill="auto"/>
        <w:jc w:val="both"/>
      </w:pPr>
      <w:r>
        <w:t>АНЕСТЕЗИОЛОГ: Хлобыстова О.В</w:t>
      </w:r>
    </w:p>
    <w:p w:rsidR="00536895" w:rsidRDefault="001F3866">
      <w:pPr>
        <w:pStyle w:val="1"/>
        <w:shd w:val="clear" w:color="auto" w:fill="auto"/>
        <w:spacing w:after="180"/>
        <w:jc w:val="both"/>
      </w:pPr>
      <w:r>
        <w:t>Начало операции 07.08.2019</w:t>
      </w:r>
    </w:p>
    <w:p w:rsidR="00536895" w:rsidRDefault="001F3866">
      <w:pPr>
        <w:pStyle w:val="1"/>
        <w:shd w:val="clear" w:color="auto" w:fill="auto"/>
        <w:jc w:val="both"/>
      </w:pPr>
      <w:r>
        <w:t>Под ипггубационным наркозом надггупочно открытым способом введен троакар, наложен карбоксиперитонеум. Введена оптика. Под визуальным контролем в подвздошной области слева установлен 5мм троакар для манипулятора. При ревизии: печень тёмно</w:t>
      </w:r>
      <w:r>
        <w:softHyphen/>
        <w:t>вишнёвого цвета, серозная оболочка блестящая, край печени заострён. Желчный пузырь не визуализируется, в ложе спаечный процесс. Желудок и видимые отделы 12 п.к. без патологии. Гиперемия париетальной и висцеральной брюшины в малом тазу, правой и левой подвздошной области, мезогастрии. Петли тонкого кишечника несколько раздуты до 3 см, стенка гиперемирована, отечна, с вялой перистальтикой, нитями фибрина. В малом тазу до 100 мл светло-желтого гнойного экссудата, там же при инструментальной пальпации инфильтрат образованный стенкой таза и сигмовидной кишкой. Купол слепой кишки не изменён. Аппендикс осмотрен на всем протяжении не изменен. Принято совместное решение о выполнении лапаротомии, ревизии, верификации источника перитонита. Троакары удалены. Десуфляция.</w:t>
      </w:r>
    </w:p>
    <w:p w:rsidR="00536895" w:rsidRDefault="001F3866">
      <w:pPr>
        <w:pStyle w:val="1"/>
        <w:shd w:val="clear" w:color="auto" w:fill="auto"/>
        <w:jc w:val="both"/>
      </w:pPr>
      <w:r>
        <w:t>Выполнена средне - нижняя срединная лапаротомия. При вскрытии брюшины в малом тазу до 100 мл светло-желтого гнойного экссудата цвета с коли - бациллярным запахом, взят на посев и а/б чувствительность. Гиперемия париетальной и висцеральной брюшины в малом тазу, правой и левой подвздошной области, мезогастрии. Печень тёмно-вишнёвого цвета, серозная оболочка блестящая, край печени заострён. Желчный пузырь не визуализируется, в ложе спаечный процесс. Желудок и видимые отделы 12 п.к. без патологии. Поджелудочная железа плотно - эластической консистенции, дольчатость сохранена. Петли тонкого кишечника раздуты до 3 см, стенка гиперемирована, отечна, с вялой перистальтикой. нитями фибрина. Купол слепой кишки не изменён. Аппендикс осмотрен на всем протяжении не изменен. Восходящая, поперечно - ободочная нисходящая кишки не изменены. В малом тазу инфильтрат образованньп^сгенкой таза и сигмовидной кишкой. Тупо инфильтрат отделен от стенки таза, разделен. В центре инфильтрата сигмовидная киппог, на стенки кишки в области брыжейки верифицирован дивертикул с перфорацией стенки кишки формировнием абсцесса брыжейки и прорывом его в брюшную полость, из полое™ абсцесса поступает кишечное содержимое, зеленый гной, газ. Брыжейка инфильтрирована. Клиника соответствует перфорации дивертикула сигмовидной кишки, гнойному перитониту. В операционной ассистировал отв. хирург</w:t>
      </w:r>
      <w:r>
        <w:rPr>
          <w:vertAlign w:val="superscript"/>
        </w:rPr>
        <w:t>1</w:t>
      </w:r>
      <w:r>
        <w:t xml:space="preserve"> Майбуров В.В. Тактика согласована. Принято решение о резекции участка сигмовидной кипгки с перфорацией и выведение его на переднюю брюшную стенку. В левой подвздошной обласгм сформирована сгомическое отверстие. Брыжейка с полостью абсцесса мобилизована, иссечена, ниже перфорации на 10 см кишка пересечена аппаратом эшелон флекс. Участок кишки с перфорацией дивертикула выведен в сгомическую рану, фиксирован. Брюшная полость обильно санирована растворами антисептиков до чистых вод, дренирована в правом фланке ПВХ трубкой в малый таз Уг перчаточной резинки к корню брыжейки. Брюшная полость ушига наглухо через все сггои. Швы гга кожу. Ас повязка.</w:t>
      </w:r>
    </w:p>
    <w:p w:rsidR="00536895" w:rsidRDefault="001F3866">
      <w:pPr>
        <w:pStyle w:val="1"/>
        <w:shd w:val="clear" w:color="auto" w:fill="auto"/>
        <w:spacing w:after="180"/>
        <w:jc w:val="both"/>
      </w:pPr>
      <w:r>
        <w:t>С учетом гнойного перитонита, наличия колостомы пациентка переведена в отделение гнойной хирургии после консультации Федотова В.Н, дежурного врача отделения гнойной хирургии.</w:t>
      </w:r>
    </w:p>
    <w:p w:rsidR="00536895" w:rsidRDefault="001F3866">
      <w:pPr>
        <w:pStyle w:val="1"/>
        <w:shd w:val="clear" w:color="auto" w:fill="auto"/>
        <w:spacing w:after="180"/>
        <w:jc w:val="both"/>
      </w:pPr>
      <w:r>
        <w:t>Стома коагулирована, вскрытие стомы 08.08.2019 г - Индекс брюшной полости 10 баллов, санационная релапаротомия не показана.</w:t>
      </w:r>
    </w:p>
    <w:sectPr w:rsidR="00536895">
      <w:pgSz w:w="10939" w:h="11058"/>
      <w:pgMar w:top="632" w:right="427" w:bottom="632" w:left="230" w:header="204" w:footer="2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91" w:rsidRDefault="00746A91">
      <w:r>
        <w:separator/>
      </w:r>
    </w:p>
  </w:endnote>
  <w:endnote w:type="continuationSeparator" w:id="0">
    <w:p w:rsidR="00746A91" w:rsidRDefault="0074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91" w:rsidRDefault="00746A91"/>
  </w:footnote>
  <w:footnote w:type="continuationSeparator" w:id="0">
    <w:p w:rsidR="00746A91" w:rsidRDefault="00746A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95"/>
    <w:rsid w:val="001F3866"/>
    <w:rsid w:val="0036772E"/>
    <w:rsid w:val="00536895"/>
    <w:rsid w:val="00746A91"/>
    <w:rsid w:val="009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B00DF-3C18-461B-B1E0-96013F58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2019-10-17T06:34:00Z</dcterms:created>
  <dcterms:modified xsi:type="dcterms:W3CDTF">2019-10-17T06:34:00Z</dcterms:modified>
</cp:coreProperties>
</file>